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678" w:rsidRDefault="00183C35">
      <w:r>
        <w:rPr>
          <w:noProof/>
        </w:rPr>
        <w:drawing>
          <wp:inline distT="0" distB="0" distL="0" distR="0">
            <wp:extent cx="1803400" cy="2468732"/>
            <wp:effectExtent l="25400" t="0" r="0" b="0"/>
            <wp:docPr id="1" name="il_fi" descr="http://www.blackrosewriting.com/BLACK_ROSE_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lackrosewriting.com/BLACK_ROSE_BW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2468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2678" w:rsidSect="006A2678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83C35"/>
    <w:rsid w:val="00183C35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94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Laura Stanton</cp:lastModifiedBy>
  <cp:revision>1</cp:revision>
  <dcterms:created xsi:type="dcterms:W3CDTF">2010-10-29T23:56:00Z</dcterms:created>
  <dcterms:modified xsi:type="dcterms:W3CDTF">2010-10-29T23:57:00Z</dcterms:modified>
</cp:coreProperties>
</file>